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93" w:rsidRDefault="008A4693" w:rsidP="008A4693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</w:t>
      </w:r>
      <w:r>
        <w:rPr>
          <w:b/>
          <w:sz w:val="32"/>
          <w:szCs w:val="32"/>
        </w:rPr>
        <w:t>Zmluva</w:t>
      </w:r>
    </w:p>
    <w:p w:rsidR="008A4693" w:rsidRDefault="008A4693" w:rsidP="008A4693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 poskytnutí finančných prostriedkov podľa § 51 Občianskeho zákonníka</w:t>
      </w:r>
    </w:p>
    <w:p w:rsidR="008A4693" w:rsidRDefault="008A4693" w:rsidP="008A4693"/>
    <w:p w:rsidR="008A4693" w:rsidRDefault="008A4693" w:rsidP="008A4693">
      <w:pPr>
        <w:pStyle w:val="Odsekzoznamu"/>
        <w:numPr>
          <w:ilvl w:val="0"/>
          <w:numId w:val="1"/>
        </w:num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Zmluvné strany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  <w:rPr>
          <w:b/>
        </w:rPr>
      </w:pPr>
      <w:r>
        <w:rPr>
          <w:b/>
        </w:rPr>
        <w:t>Obec Spišský Hrušov</w:t>
      </w:r>
    </w:p>
    <w:p w:rsidR="008A4693" w:rsidRDefault="008A4693" w:rsidP="008A4693">
      <w:pPr>
        <w:pStyle w:val="Odsekzoznamu"/>
      </w:pPr>
      <w:r>
        <w:t>Zastúpená: Elenou Frankovou, starostkou obce</w:t>
      </w:r>
    </w:p>
    <w:p w:rsidR="008A4693" w:rsidRDefault="008A4693" w:rsidP="008A4693">
      <w:pPr>
        <w:pStyle w:val="Odsekzoznamu"/>
      </w:pPr>
      <w:r>
        <w:t xml:space="preserve">Bankové spojenie:    Prima Banka Slovensko, </w:t>
      </w:r>
      <w:proofErr w:type="spellStart"/>
      <w:r>
        <w:t>a.s</w:t>
      </w:r>
      <w:proofErr w:type="spellEnd"/>
      <w:r>
        <w:t>. pobočka Spišská Nová Ves</w:t>
      </w:r>
    </w:p>
    <w:p w:rsidR="008A4693" w:rsidRDefault="008A4693" w:rsidP="008A4693">
      <w:pPr>
        <w:pStyle w:val="Odsekzoznamu"/>
      </w:pPr>
      <w:r>
        <w:t>Číslo účtu:   3400912002/5600</w:t>
      </w:r>
    </w:p>
    <w:p w:rsidR="008A4693" w:rsidRDefault="008A4693" w:rsidP="008A4693">
      <w:pPr>
        <w:pStyle w:val="Odsekzoznamu"/>
      </w:pPr>
      <w:r>
        <w:t>IČO:              00329606</w:t>
      </w:r>
    </w:p>
    <w:p w:rsidR="008A4693" w:rsidRDefault="008A4693" w:rsidP="008A4693">
      <w:pPr>
        <w:pStyle w:val="Odsekzoznamu"/>
      </w:pPr>
      <w:r>
        <w:t>(ďalej len poskytovateľ)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  <w:rPr>
          <w:b/>
        </w:rPr>
      </w:pPr>
      <w:r>
        <w:rPr>
          <w:b/>
        </w:rPr>
        <w:t xml:space="preserve">Obecný klub športovcov v Spišskom Hrušove </w:t>
      </w:r>
    </w:p>
    <w:p w:rsidR="008A4693" w:rsidRDefault="008A4693" w:rsidP="008A4693">
      <w:pPr>
        <w:pStyle w:val="Odsekzoznamu"/>
      </w:pPr>
      <w:r>
        <w:t xml:space="preserve">Zastúpený:     Jaroslavom </w:t>
      </w:r>
      <w:proofErr w:type="spellStart"/>
      <w:r>
        <w:t>Mikolajom</w:t>
      </w:r>
      <w:proofErr w:type="spellEnd"/>
      <w:r>
        <w:t xml:space="preserve"> , predsedom OKŠ</w:t>
      </w:r>
    </w:p>
    <w:p w:rsidR="008A4693" w:rsidRDefault="008A4693" w:rsidP="008A4693">
      <w:pPr>
        <w:pStyle w:val="Odsekzoznamu"/>
      </w:pPr>
      <w:r>
        <w:t>IČO:                 35517913</w:t>
      </w:r>
    </w:p>
    <w:p w:rsidR="008A4693" w:rsidRDefault="008A4693" w:rsidP="008A4693">
      <w:pPr>
        <w:pStyle w:val="Odsekzoznamu"/>
      </w:pPr>
      <w:proofErr w:type="spellStart"/>
      <w:r>
        <w:t>Č.účtu</w:t>
      </w:r>
      <w:proofErr w:type="spellEnd"/>
      <w:r>
        <w:t>:            05143288307/0900</w:t>
      </w:r>
    </w:p>
    <w:p w:rsidR="008A4693" w:rsidRDefault="008A4693" w:rsidP="008A4693">
      <w:pPr>
        <w:pStyle w:val="Odsekzoznamu"/>
      </w:pPr>
      <w:r>
        <w:t>(ďalej len žiadateľ)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  <w:numPr>
          <w:ilvl w:val="0"/>
          <w:numId w:val="1"/>
        </w:numPr>
        <w:spacing w:line="254" w:lineRule="auto"/>
        <w:rPr>
          <w:b/>
        </w:rPr>
      </w:pPr>
      <w:r>
        <w:rPr>
          <w:b/>
        </w:rPr>
        <w:t>Predmet a účel zmluvy</w:t>
      </w:r>
    </w:p>
    <w:p w:rsidR="008A4693" w:rsidRDefault="008A4693" w:rsidP="008A4693">
      <w:pPr>
        <w:pStyle w:val="Odsekzoznamu"/>
        <w:rPr>
          <w:b/>
        </w:rPr>
      </w:pP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>Predmetom zmluvy je poskytovanie finančných prostriedkov pre činnosť OKŠ na rok 2018</w:t>
      </w:r>
    </w:p>
    <w:p w:rsidR="008A4693" w:rsidRDefault="008A4693" w:rsidP="008A4693">
      <w:pPr>
        <w:pStyle w:val="Odsekzoznamu"/>
      </w:pPr>
      <w:r>
        <w:t xml:space="preserve"> /  odmena rozhodcom, preprava autobusom, štartovné, nákup zdravotníckych potrieb,   </w:t>
      </w:r>
    </w:p>
    <w:p w:rsidR="008A4693" w:rsidRDefault="008A4693" w:rsidP="008A4693">
      <w:pPr>
        <w:pStyle w:val="Odsekzoznamu"/>
      </w:pPr>
      <w:r>
        <w:t xml:space="preserve">    pracích prostriedkov, občerstvenie pre hráčov, sústredenie hráčov,  administratívne                       </w:t>
      </w:r>
    </w:p>
    <w:p w:rsidR="008A4693" w:rsidRDefault="008A4693" w:rsidP="008A4693">
      <w:pPr>
        <w:pStyle w:val="Odsekzoznamu"/>
      </w:pPr>
      <w:r>
        <w:t xml:space="preserve">    poplatky  a iné neočakávané výdavky, za registračky, vápno, benzín./</w:t>
      </w:r>
    </w:p>
    <w:p w:rsidR="008A4693" w:rsidRDefault="008A4693" w:rsidP="008A4693">
      <w:pPr>
        <w:pStyle w:val="Odsekzoznamu"/>
      </w:pPr>
      <w:r>
        <w:t xml:space="preserve">   Príspevok schválilo obecné zastupiteľstvo na svojom zasadnutí dňa 15.12.2017 </w:t>
      </w:r>
    </w:p>
    <w:p w:rsidR="008A4693" w:rsidRDefault="008A4693" w:rsidP="008A4693">
      <w:pPr>
        <w:pStyle w:val="Odsekzoznamu"/>
      </w:pPr>
      <w:r>
        <w:t xml:space="preserve">   uznesením číslo 49/17.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>Poskytovateľ poskytne finančné prostriedky na účet   vo výške 7.000 €.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  <w:numPr>
          <w:ilvl w:val="0"/>
          <w:numId w:val="1"/>
        </w:numPr>
        <w:spacing w:line="254" w:lineRule="auto"/>
        <w:rPr>
          <w:b/>
        </w:rPr>
      </w:pPr>
      <w:r>
        <w:rPr>
          <w:b/>
        </w:rPr>
        <w:t>Ostatné podmienky zmluvy</w:t>
      </w:r>
    </w:p>
    <w:p w:rsidR="008A4693" w:rsidRDefault="008A4693" w:rsidP="008A4693">
      <w:pPr>
        <w:pStyle w:val="Odsekzoznamu"/>
        <w:rPr>
          <w:b/>
        </w:rPr>
      </w:pP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 xml:space="preserve">Poskytovateľ sa zaväzuje poskytnúť finančné prostriedky žiadateľovi, po podpísaní zmluvy </w:t>
      </w:r>
    </w:p>
    <w:p w:rsidR="008A4693" w:rsidRDefault="008A4693" w:rsidP="008A4693">
      <w:pPr>
        <w:pStyle w:val="Odsekzoznamu"/>
      </w:pPr>
      <w:r>
        <w:t>Zmluvnými stranami.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 xml:space="preserve">V prípade zistenia skutočnosti, že žiadateľ nepoužije finančné prostriedky v zmysle </w:t>
      </w:r>
    </w:p>
    <w:p w:rsidR="008A4693" w:rsidRDefault="008A4693" w:rsidP="008A4693">
      <w:pPr>
        <w:pStyle w:val="Odsekzoznamu"/>
      </w:pPr>
      <w:r>
        <w:t>Uzatvorenej zmluvy, je povinný tieto obci vrátiť.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>Žiadateľ je povinný obecnému zastupiteľstvu predložiť písomnú správu  o použití finančných</w:t>
      </w:r>
    </w:p>
    <w:p w:rsidR="008A4693" w:rsidRDefault="008A4693" w:rsidP="008A4693">
      <w:pPr>
        <w:pStyle w:val="Odsekzoznamu"/>
      </w:pPr>
      <w:r>
        <w:t>Prostriedkov spolu s ich vyúčtovaním a zdokladovaním najneskôr do 31.12.2018.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ind w:left="360"/>
        <w:rPr>
          <w:b/>
        </w:rPr>
      </w:pPr>
    </w:p>
    <w:p w:rsidR="008A4693" w:rsidRDefault="008A4693" w:rsidP="008A4693">
      <w:pPr>
        <w:ind w:left="360"/>
        <w:rPr>
          <w:b/>
        </w:rPr>
      </w:pPr>
      <w:r>
        <w:rPr>
          <w:b/>
        </w:rPr>
        <w:t>Záverečné ustanovenia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 xml:space="preserve">Prípadné zmeny a doplnky k tejto zmluve budú spracované písomnou formou a riešené </w:t>
      </w:r>
    </w:p>
    <w:p w:rsidR="008A4693" w:rsidRDefault="008A4693" w:rsidP="008A4693">
      <w:pPr>
        <w:pStyle w:val="Odsekzoznamu"/>
      </w:pPr>
      <w:r>
        <w:t>Dodatkom k tejto zmluve.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>Na právne pomery neupravené touto zmluvou sa vzťahujú všeobecné právne normy.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>Táto zmluva je vyhotovená v 3 exemplároch, z ktorých každý má povahu originálu.</w:t>
      </w:r>
    </w:p>
    <w:p w:rsidR="008A4693" w:rsidRDefault="008A4693" w:rsidP="008A4693">
      <w:pPr>
        <w:pStyle w:val="Odsekzoznamu"/>
      </w:pPr>
      <w:r>
        <w:t xml:space="preserve">Poskytovateľ </w:t>
      </w:r>
      <w:proofErr w:type="spellStart"/>
      <w:r>
        <w:t>obdrží</w:t>
      </w:r>
      <w:proofErr w:type="spellEnd"/>
      <w:r>
        <w:t xml:space="preserve"> 2 exempláre a žiadateľ 1 exemplár.</w:t>
      </w:r>
    </w:p>
    <w:p w:rsidR="008A4693" w:rsidRDefault="008A4693" w:rsidP="008A4693">
      <w:pPr>
        <w:pStyle w:val="Odsekzoznamu"/>
        <w:numPr>
          <w:ilvl w:val="1"/>
          <w:numId w:val="1"/>
        </w:numPr>
        <w:spacing w:line="254" w:lineRule="auto"/>
      </w:pPr>
      <w:r>
        <w:t>Zmluva nadobúda účinnosť dňom podpisu zmluvnými stranami.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  <w:r>
        <w:t>V Spišskom Hrušove, dňa: 5.4.2018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  <w:r>
        <w:t>.............................................                                              ...............................................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  <w:r>
        <w:t xml:space="preserve">Elena Franková                                                                         Jaroslav </w:t>
      </w:r>
      <w:proofErr w:type="spellStart"/>
      <w:r>
        <w:t>Mikolaj</w:t>
      </w:r>
      <w:proofErr w:type="spellEnd"/>
    </w:p>
    <w:p w:rsidR="008A4693" w:rsidRDefault="008A4693" w:rsidP="008A4693">
      <w:pPr>
        <w:pStyle w:val="Odsekzoznamu"/>
      </w:pPr>
      <w:r>
        <w:t>starostka obce                                                                          predseda OKŠ</w:t>
      </w: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8A4693" w:rsidRDefault="008A4693" w:rsidP="008A4693">
      <w:pPr>
        <w:pStyle w:val="Odsekzoznamu"/>
      </w:pPr>
    </w:p>
    <w:p w:rsidR="004655F3" w:rsidRDefault="004655F3">
      <w:bookmarkStart w:id="0" w:name="_GoBack"/>
      <w:bookmarkEnd w:id="0"/>
    </w:p>
    <w:sectPr w:rsidR="0046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771B"/>
    <w:multiLevelType w:val="multilevel"/>
    <w:tmpl w:val="6A7ED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7D"/>
    <w:rsid w:val="0011137D"/>
    <w:rsid w:val="004655F3"/>
    <w:rsid w:val="008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4643-4F7E-41ED-8FFB-CD7F5AFF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69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2018-04-06T10:35:00Z</dcterms:created>
  <dcterms:modified xsi:type="dcterms:W3CDTF">2018-04-06T10:36:00Z</dcterms:modified>
</cp:coreProperties>
</file>